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541E39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№13</w:t>
      </w:r>
      <w:r w:rsidR="00C459E9" w:rsidRPr="00DB6996">
        <w:rPr>
          <w:bCs/>
          <w:sz w:val="22"/>
          <w:szCs w:val="22"/>
        </w:rPr>
        <w:t xml:space="preserve"> к договору №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B2161D">
        <w:rPr>
          <w:bCs/>
          <w:sz w:val="22"/>
          <w:szCs w:val="22"/>
        </w:rPr>
        <w:t>2021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E57762" w:rsidRDefault="000F244E">
      <w:r w:rsidRPr="00E57762">
        <w:t xml:space="preserve">г. </w:t>
      </w:r>
      <w:r w:rsidR="00AA48B5">
        <w:t xml:space="preserve">Иркутск </w:t>
      </w:r>
      <w:r w:rsidR="00B2161D">
        <w:t xml:space="preserve">         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B2161D">
        <w:t>21</w:t>
      </w:r>
      <w:r w:rsidRPr="00E57762">
        <w:t xml:space="preserve"> г.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443673" w:rsidRPr="00DB6996" w:rsidRDefault="00493886" w:rsidP="00AA48B5">
      <w:pPr>
        <w:jc w:val="both"/>
        <w:rPr>
          <w:bCs/>
        </w:rPr>
      </w:pPr>
      <w:r>
        <w:rPr>
          <w:b/>
        </w:rPr>
        <w:t>______________</w:t>
      </w:r>
      <w:r w:rsidR="00AA48B5" w:rsidRPr="006E0741">
        <w:t xml:space="preserve"> именуемый в дальнейшем </w:t>
      </w:r>
      <w:r w:rsidR="00AA48B5" w:rsidRPr="006E0741">
        <w:rPr>
          <w:b/>
        </w:rPr>
        <w:t>«Субподрядчик»,</w:t>
      </w:r>
      <w:r w:rsidR="00AA48B5" w:rsidRPr="006E0741">
        <w:t xml:space="preserve"> в лице </w:t>
      </w:r>
      <w:r>
        <w:t>___________</w:t>
      </w:r>
      <w:r w:rsidR="00AA48B5" w:rsidRPr="006E0741">
        <w:t xml:space="preserve">, действующего на основании </w:t>
      </w:r>
      <w:r>
        <w:t>__________,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lastRenderedPageBreak/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443673" w:rsidRPr="00CA1DD0" w:rsidRDefault="00443673" w:rsidP="00443673">
            <w:pPr>
              <w:jc w:val="both"/>
              <w:rPr>
                <w:bCs/>
              </w:rPr>
            </w:pP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AA48B5" w:rsidP="00AA48B5">
            <w:pPr>
              <w:jc w:val="both"/>
            </w:pPr>
            <w:r w:rsidRPr="00AA48B5">
              <w:rPr>
                <w:i/>
                <w:sz w:val="18"/>
                <w:szCs w:val="18"/>
              </w:rPr>
              <w:t>№28 от 18.01.2021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493886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  <w:bookmarkStart w:id="0" w:name="_GoBack"/>
            <w:bookmarkEnd w:id="0"/>
            <w:r w:rsidRPr="00CA1DD0">
              <w:rPr>
                <w:bCs/>
              </w:rPr>
              <w:t xml:space="preserve"> 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B2161D" w:rsidP="00443673">
      <w:pPr>
        <w:pStyle w:val="ad"/>
        <w:ind w:right="-39"/>
        <w:jc w:val="left"/>
        <w:outlineLvl w:val="0"/>
      </w:pPr>
      <w:r>
        <w:t>«___» __________________ 2021</w:t>
      </w:r>
      <w:r w:rsidR="00443673">
        <w:t xml:space="preserve">г.    </w:t>
      </w:r>
      <w:r>
        <w:tab/>
      </w:r>
      <w:r>
        <w:tab/>
        <w:t>«___» __________________ 2021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605" w:rsidRDefault="00D87605">
      <w:r>
        <w:separator/>
      </w:r>
    </w:p>
  </w:endnote>
  <w:endnote w:type="continuationSeparator" w:id="0">
    <w:p w:rsidR="00D87605" w:rsidRDefault="00D8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938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605" w:rsidRDefault="00D87605">
      <w:r>
        <w:separator/>
      </w:r>
    </w:p>
  </w:footnote>
  <w:footnote w:type="continuationSeparator" w:id="0">
    <w:p w:rsidR="00D87605" w:rsidRDefault="00D87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F244E"/>
    <w:rsid w:val="00110E76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93886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1E39"/>
    <w:rsid w:val="0054690F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181E"/>
    <w:rsid w:val="006835B1"/>
    <w:rsid w:val="006B30BE"/>
    <w:rsid w:val="006C01DE"/>
    <w:rsid w:val="006D0CB0"/>
    <w:rsid w:val="006F036F"/>
    <w:rsid w:val="007016C3"/>
    <w:rsid w:val="00722D39"/>
    <w:rsid w:val="007447CF"/>
    <w:rsid w:val="00753CF7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52A5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447AF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DF9"/>
    <w:rsid w:val="00D24B25"/>
    <w:rsid w:val="00D5565A"/>
    <w:rsid w:val="00D62FFC"/>
    <w:rsid w:val="00D87605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0B75C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79E2008-5E0B-45CF-87B1-1E7AC4358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3918</TotalTime>
  <Pages>2</Pages>
  <Words>595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Дмитриева Надежда Николаевна</cp:lastModifiedBy>
  <cp:revision>30</cp:revision>
  <cp:lastPrinted>2020-07-22T02:14:00Z</cp:lastPrinted>
  <dcterms:created xsi:type="dcterms:W3CDTF">2020-06-04T23:19:00Z</dcterms:created>
  <dcterms:modified xsi:type="dcterms:W3CDTF">2021-11-03T07:12:00Z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